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54D" w:rsidRPr="00F27C8A" w:rsidRDefault="00E1354D" w:rsidP="00E1354D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27C8A">
        <w:rPr>
          <w:rFonts w:ascii="Times New Roman" w:hAnsi="Times New Roman" w:cs="Times New Roman"/>
          <w:b/>
        </w:rPr>
        <w:t>Zagadnienia do sprawdzianu</w:t>
      </w:r>
    </w:p>
    <w:p w:rsidR="001B7670" w:rsidRPr="00F27C8A" w:rsidRDefault="00E1354D" w:rsidP="00E1354D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27C8A">
        <w:rPr>
          <w:rFonts w:ascii="Times New Roman" w:hAnsi="Times New Roman" w:cs="Times New Roman"/>
          <w:b/>
        </w:rPr>
        <w:t>XIX wiek – Historia i Społeczeństwo</w:t>
      </w:r>
    </w:p>
    <w:p w:rsidR="00BB4D47" w:rsidRPr="00F27C8A" w:rsidRDefault="00BB4D47" w:rsidP="00E1354D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F27C8A">
        <w:rPr>
          <w:rFonts w:ascii="Times New Roman" w:hAnsi="Times New Roman" w:cs="Times New Roman"/>
        </w:rPr>
        <w:t>Rozdział IV podręcznika</w:t>
      </w:r>
    </w:p>
    <w:p w:rsidR="00E1354D" w:rsidRPr="00F27C8A" w:rsidRDefault="00E1354D" w:rsidP="00E1354D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F27C8A">
        <w:rPr>
          <w:rFonts w:ascii="Times New Roman" w:hAnsi="Times New Roman" w:cs="Times New Roman"/>
        </w:rPr>
        <w:t>Sprawa polska w epoce napoleońskiej</w:t>
      </w:r>
    </w:p>
    <w:p w:rsidR="00E1354D" w:rsidRPr="00F27C8A" w:rsidRDefault="00E1354D" w:rsidP="00E1354D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F27C8A">
        <w:rPr>
          <w:rFonts w:ascii="Times New Roman" w:hAnsi="Times New Roman" w:cs="Times New Roman"/>
        </w:rPr>
        <w:t>Polskie powstania narodowo-wyzwoleńcze w XIX wieku – nazwy, zabory w których miały miejsce daty i przywódcy</w:t>
      </w:r>
      <w:r w:rsidR="005E19E6" w:rsidRPr="00F27C8A">
        <w:rPr>
          <w:rFonts w:ascii="Times New Roman" w:hAnsi="Times New Roman" w:cs="Times New Roman"/>
        </w:rPr>
        <w:t>, konsekwencje powstania listopadowego i styczniowego</w:t>
      </w:r>
      <w:r w:rsidR="00C4401B" w:rsidRPr="00F27C8A">
        <w:rPr>
          <w:rFonts w:ascii="Times New Roman" w:hAnsi="Times New Roman" w:cs="Times New Roman"/>
        </w:rPr>
        <w:t>, analiza tekstów</w:t>
      </w:r>
    </w:p>
    <w:p w:rsidR="00E1354D" w:rsidRPr="00F27C8A" w:rsidRDefault="00E1354D" w:rsidP="005E19E6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F27C8A">
        <w:rPr>
          <w:rFonts w:ascii="Times New Roman" w:hAnsi="Times New Roman" w:cs="Times New Roman"/>
        </w:rPr>
        <w:t>„Bić się czy nie bić” – spory o ocenę powstań</w:t>
      </w:r>
      <w:r w:rsidR="00C4401B" w:rsidRPr="00F27C8A">
        <w:rPr>
          <w:rFonts w:ascii="Times New Roman" w:hAnsi="Times New Roman" w:cs="Times New Roman"/>
        </w:rPr>
        <w:t>, analiza tekstów</w:t>
      </w:r>
    </w:p>
    <w:p w:rsidR="00BB4D47" w:rsidRPr="00F27C8A" w:rsidRDefault="00BB4D47" w:rsidP="00E1354D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F27C8A">
        <w:rPr>
          <w:rFonts w:ascii="Times New Roman" w:hAnsi="Times New Roman" w:cs="Times New Roman"/>
        </w:rPr>
        <w:t>Sytuacja Polaków w poszczególnych zaborach w końcu XIX wieku</w:t>
      </w:r>
    </w:p>
    <w:p w:rsidR="00E1354D" w:rsidRPr="00F27C8A" w:rsidRDefault="00E1354D" w:rsidP="00E1354D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F27C8A">
        <w:rPr>
          <w:rFonts w:ascii="Times New Roman" w:hAnsi="Times New Roman" w:cs="Times New Roman"/>
        </w:rPr>
        <w:t>Przemiany społeczne na ziemiach polskich w XIX wieku</w:t>
      </w:r>
    </w:p>
    <w:p w:rsidR="00E1354D" w:rsidRPr="00F27C8A" w:rsidRDefault="00E1354D" w:rsidP="00E1354D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F27C8A">
        <w:rPr>
          <w:rFonts w:ascii="Times New Roman" w:hAnsi="Times New Roman" w:cs="Times New Roman"/>
        </w:rPr>
        <w:t>Nowoczesne ruchy polityczne na ziem</w:t>
      </w:r>
      <w:r w:rsidR="00DE367F" w:rsidRPr="00F27C8A">
        <w:rPr>
          <w:rFonts w:ascii="Times New Roman" w:hAnsi="Times New Roman" w:cs="Times New Roman"/>
        </w:rPr>
        <w:t xml:space="preserve">iach polskich w końcu XIX wieku </w:t>
      </w:r>
      <w:r w:rsidR="00C4401B" w:rsidRPr="00F27C8A">
        <w:rPr>
          <w:rFonts w:ascii="Times New Roman" w:hAnsi="Times New Roman" w:cs="Times New Roman"/>
        </w:rPr>
        <w:t>i ich programy polityczne, analiza tekstów</w:t>
      </w:r>
    </w:p>
    <w:p w:rsidR="006C63D9" w:rsidRPr="007C2BE4" w:rsidRDefault="006C63D9" w:rsidP="00B24E54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1354D" w:rsidRPr="00F27C8A" w:rsidRDefault="006C63D9" w:rsidP="00B24E54">
      <w:pPr>
        <w:spacing w:after="12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F27C8A">
        <w:rPr>
          <w:rFonts w:ascii="Times New Roman" w:hAnsi="Times New Roman" w:cs="Times New Roman"/>
          <w:sz w:val="24"/>
          <w:szCs w:val="24"/>
        </w:rPr>
        <w:t>PODSTAWOWE POSTACIE HISTORYCZNE</w:t>
      </w:r>
    </w:p>
    <w:p w:rsidR="00E1354D" w:rsidRPr="00F27C8A" w:rsidRDefault="00E1354D" w:rsidP="00B24E54">
      <w:pPr>
        <w:ind w:left="284"/>
        <w:rPr>
          <w:rFonts w:ascii="Times New Roman" w:hAnsi="Times New Roman" w:cs="Times New Roman"/>
        </w:rPr>
      </w:pPr>
      <w:r w:rsidRPr="00F27C8A">
        <w:rPr>
          <w:rFonts w:ascii="Times New Roman" w:hAnsi="Times New Roman" w:cs="Times New Roman"/>
          <w:b/>
        </w:rPr>
        <w:t>H. Dąbrowski, J. Poniatowski,</w:t>
      </w:r>
      <w:r w:rsidRPr="00F27C8A">
        <w:rPr>
          <w:rFonts w:ascii="Times New Roman" w:hAnsi="Times New Roman" w:cs="Times New Roman"/>
        </w:rPr>
        <w:t xml:space="preserve"> Napoleon Bonaparte, </w:t>
      </w:r>
      <w:r w:rsidR="006C63D9" w:rsidRPr="00F27C8A">
        <w:rPr>
          <w:rFonts w:ascii="Times New Roman" w:hAnsi="Times New Roman" w:cs="Times New Roman"/>
        </w:rPr>
        <w:t>Aleksander I, J. Zajączek, P. Wysocki, J. Chłopicki, J. Szela, A. Czartoryski, L. Mierosławski, E. Dembowski,</w:t>
      </w:r>
      <w:r w:rsidR="00BB4D47" w:rsidRPr="00F27C8A">
        <w:rPr>
          <w:rFonts w:ascii="Times New Roman" w:hAnsi="Times New Roman" w:cs="Times New Roman"/>
        </w:rPr>
        <w:t xml:space="preserve"> A. Wielopolski, H. Cegielski,</w:t>
      </w:r>
      <w:r w:rsidR="006C63D9" w:rsidRPr="00F27C8A">
        <w:rPr>
          <w:rFonts w:ascii="Times New Roman" w:hAnsi="Times New Roman" w:cs="Times New Roman"/>
        </w:rPr>
        <w:t xml:space="preserve"> R. Traugutt, </w:t>
      </w:r>
      <w:r w:rsidR="006C63D9" w:rsidRPr="00F27C8A">
        <w:rPr>
          <w:rFonts w:ascii="Times New Roman" w:hAnsi="Times New Roman" w:cs="Times New Roman"/>
          <w:b/>
        </w:rPr>
        <w:t>J. Piłsudski, R. Dmowski,</w:t>
      </w:r>
      <w:r w:rsidR="006C63D9" w:rsidRPr="00F27C8A">
        <w:rPr>
          <w:rFonts w:ascii="Times New Roman" w:hAnsi="Times New Roman" w:cs="Times New Roman"/>
        </w:rPr>
        <w:t xml:space="preserve"> W. Witos</w:t>
      </w:r>
      <w:r w:rsidR="00BB4D47" w:rsidRPr="00F27C8A">
        <w:rPr>
          <w:rFonts w:ascii="Times New Roman" w:hAnsi="Times New Roman" w:cs="Times New Roman"/>
        </w:rPr>
        <w:t xml:space="preserve">, </w:t>
      </w:r>
      <w:r w:rsidR="00036F22" w:rsidRPr="00F27C8A">
        <w:rPr>
          <w:rFonts w:ascii="Times New Roman" w:hAnsi="Times New Roman" w:cs="Times New Roman"/>
        </w:rPr>
        <w:t>R. Luksemburg</w:t>
      </w:r>
    </w:p>
    <w:p w:rsidR="006C63D9" w:rsidRPr="00F27C8A" w:rsidRDefault="006C63D9" w:rsidP="00B24E54">
      <w:pPr>
        <w:spacing w:after="120" w:line="240" w:lineRule="auto"/>
        <w:ind w:left="284"/>
        <w:jc w:val="center"/>
        <w:rPr>
          <w:rFonts w:ascii="Times New Roman" w:hAnsi="Times New Roman" w:cs="Times New Roman"/>
        </w:rPr>
      </w:pPr>
      <w:r w:rsidRPr="00F27C8A">
        <w:rPr>
          <w:rFonts w:ascii="Times New Roman" w:hAnsi="Times New Roman" w:cs="Times New Roman"/>
        </w:rPr>
        <w:t>PODSTAWOWE TERMINY I WYDARZENIA HISTORYCZNE</w:t>
      </w:r>
    </w:p>
    <w:p w:rsidR="006C63D9" w:rsidRPr="00F27C8A" w:rsidRDefault="00BB4D47" w:rsidP="00B24E54">
      <w:pPr>
        <w:ind w:left="284"/>
        <w:rPr>
          <w:rFonts w:ascii="Times New Roman" w:hAnsi="Times New Roman" w:cs="Times New Roman"/>
        </w:rPr>
      </w:pPr>
      <w:r w:rsidRPr="00F27C8A">
        <w:rPr>
          <w:rFonts w:ascii="Times New Roman" w:hAnsi="Times New Roman" w:cs="Times New Roman"/>
        </w:rPr>
        <w:t xml:space="preserve">Księstwo Warszawskie, Królestwo Kongresowe, Święte Przymierze, „noc listopadowa”, wielka emigracja, Rabacja galicyjska, uwłaszczenie chłopów, </w:t>
      </w:r>
      <w:r w:rsidR="00B24E54" w:rsidRPr="00F27C8A">
        <w:rPr>
          <w:rFonts w:ascii="Times New Roman" w:hAnsi="Times New Roman" w:cs="Times New Roman"/>
        </w:rPr>
        <w:t>nacjonalizm, socjalizm, antysemityzm, ziemiaństwo,</w:t>
      </w:r>
      <w:r w:rsidR="00293E3B" w:rsidRPr="00F27C8A">
        <w:rPr>
          <w:rFonts w:ascii="Times New Roman" w:hAnsi="Times New Roman" w:cs="Times New Roman"/>
        </w:rPr>
        <w:t xml:space="preserve"> romantyzm, pozytywizm, praca organiczna,</w:t>
      </w:r>
      <w:r w:rsidR="00B24E54" w:rsidRPr="00F27C8A">
        <w:rPr>
          <w:rFonts w:ascii="Times New Roman" w:hAnsi="Times New Roman" w:cs="Times New Roman"/>
        </w:rPr>
        <w:t xml:space="preserve"> burżua</w:t>
      </w:r>
      <w:r w:rsidR="00293E3B" w:rsidRPr="00F27C8A">
        <w:rPr>
          <w:rFonts w:ascii="Times New Roman" w:hAnsi="Times New Roman" w:cs="Times New Roman"/>
        </w:rPr>
        <w:t>zja, inteligencja, proletariat, rusyfikacja, germanizacja</w:t>
      </w:r>
      <w:r w:rsidR="00F27C8A" w:rsidRPr="00F27C8A">
        <w:rPr>
          <w:rFonts w:ascii="Times New Roman" w:hAnsi="Times New Roman" w:cs="Times New Roman"/>
        </w:rPr>
        <w:t xml:space="preserve">, endecja, PPS, SDKPiL, PSL, </w:t>
      </w:r>
    </w:p>
    <w:p w:rsidR="00B24E54" w:rsidRPr="00F27C8A" w:rsidRDefault="00B24E54" w:rsidP="00B24E54">
      <w:pPr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F27C8A">
        <w:rPr>
          <w:rFonts w:ascii="Times New Roman" w:hAnsi="Times New Roman" w:cs="Times New Roman"/>
          <w:sz w:val="20"/>
          <w:szCs w:val="20"/>
        </w:rPr>
        <w:t>PRZYKŁADOWE POLECENIA</w:t>
      </w:r>
    </w:p>
    <w:p w:rsidR="00B24E54" w:rsidRPr="00F27C8A" w:rsidRDefault="00B24E54" w:rsidP="00DE367F">
      <w:pPr>
        <w:keepLines/>
        <w:spacing w:after="0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27C8A">
        <w:rPr>
          <w:rFonts w:ascii="Times New Roman" w:hAnsi="Times New Roman" w:cs="Times New Roman"/>
          <w:b/>
          <w:bCs/>
          <w:sz w:val="20"/>
          <w:szCs w:val="20"/>
        </w:rPr>
        <w:t xml:space="preserve">Konsekwencją klęski Polaków w wojnie z Rosją 1831 r. było </w:t>
      </w:r>
    </w:p>
    <w:p w:rsidR="007D2F0B" w:rsidRPr="00F27C8A" w:rsidRDefault="00B24E54" w:rsidP="00DE367F">
      <w:pPr>
        <w:keepLines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27C8A">
        <w:rPr>
          <w:rFonts w:ascii="Times New Roman" w:hAnsi="Times New Roman" w:cs="Times New Roman"/>
          <w:sz w:val="20"/>
          <w:szCs w:val="20"/>
        </w:rPr>
        <w:t xml:space="preserve">a)podzielenie Królestwa Polskiego pomiędzy zaborców           </w:t>
      </w:r>
    </w:p>
    <w:p w:rsidR="00B24E54" w:rsidRPr="00F27C8A" w:rsidRDefault="00B24E54" w:rsidP="00DE367F">
      <w:pPr>
        <w:keepLines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27C8A">
        <w:rPr>
          <w:rFonts w:ascii="Times New Roman" w:hAnsi="Times New Roman" w:cs="Times New Roman"/>
          <w:sz w:val="20"/>
          <w:szCs w:val="20"/>
        </w:rPr>
        <w:t xml:space="preserve">b)zastąpienie niepodległości królestwa autonomią                                                 </w:t>
      </w:r>
    </w:p>
    <w:p w:rsidR="007D2F0B" w:rsidRPr="00F27C8A" w:rsidRDefault="00B24E54" w:rsidP="00DE367F">
      <w:pPr>
        <w:keepLines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27C8A">
        <w:rPr>
          <w:rFonts w:ascii="Times New Roman" w:hAnsi="Times New Roman" w:cs="Times New Roman"/>
          <w:sz w:val="20"/>
          <w:szCs w:val="20"/>
        </w:rPr>
        <w:t xml:space="preserve">c)nałożenie kontrybucji i budowa cytadeli w Poznaniu             </w:t>
      </w:r>
    </w:p>
    <w:p w:rsidR="00B24E54" w:rsidRPr="00F27C8A" w:rsidRDefault="00B24E54" w:rsidP="00DE367F">
      <w:pPr>
        <w:keepLines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27C8A">
        <w:rPr>
          <w:rFonts w:ascii="Times New Roman" w:hAnsi="Times New Roman" w:cs="Times New Roman"/>
          <w:sz w:val="20"/>
          <w:szCs w:val="20"/>
        </w:rPr>
        <w:t xml:space="preserve">d)likwidacja autonomii  Królestwa Polskiego                                                        </w:t>
      </w:r>
    </w:p>
    <w:p w:rsidR="00B24E54" w:rsidRPr="00F27C8A" w:rsidRDefault="00B24E54" w:rsidP="00DE367F">
      <w:pPr>
        <w:spacing w:after="0"/>
        <w:ind w:left="284"/>
        <w:rPr>
          <w:rFonts w:ascii="Times New Roman" w:hAnsi="Times New Roman" w:cs="Times New Roman"/>
          <w:b/>
          <w:sz w:val="20"/>
          <w:szCs w:val="20"/>
        </w:rPr>
      </w:pPr>
      <w:r w:rsidRPr="00F27C8A">
        <w:rPr>
          <w:rFonts w:ascii="Times New Roman" w:hAnsi="Times New Roman" w:cs="Times New Roman"/>
          <w:b/>
          <w:sz w:val="20"/>
          <w:szCs w:val="20"/>
        </w:rPr>
        <w:t>Powstanie listopadowe miało miejsce w:</w:t>
      </w:r>
    </w:p>
    <w:p w:rsidR="00B24E54" w:rsidRPr="00F27C8A" w:rsidRDefault="00B24E54" w:rsidP="00F27C8A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F27C8A">
        <w:rPr>
          <w:rFonts w:ascii="Times New Roman" w:hAnsi="Times New Roman" w:cs="Times New Roman"/>
          <w:sz w:val="20"/>
          <w:szCs w:val="20"/>
        </w:rPr>
        <w:t>A)latach 1830-31 na terenie Galicji i Wielkopolski         B)latach 1904-1905 w zaborze rosyjskim</w:t>
      </w:r>
    </w:p>
    <w:p w:rsidR="00B24E54" w:rsidRPr="00F27C8A" w:rsidRDefault="00B24E54" w:rsidP="00F27C8A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F27C8A">
        <w:rPr>
          <w:rFonts w:ascii="Times New Roman" w:hAnsi="Times New Roman" w:cs="Times New Roman"/>
          <w:sz w:val="20"/>
          <w:szCs w:val="20"/>
        </w:rPr>
        <w:t>C)latach 1830-1831 w zaborze rosyjskim                         D) latach 1863-1864 w zaborze rosyjskim</w:t>
      </w:r>
    </w:p>
    <w:p w:rsidR="00DE367F" w:rsidRPr="00F27C8A" w:rsidRDefault="00DE367F" w:rsidP="00DE367F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 w:rsidRPr="00F27C8A">
        <w:rPr>
          <w:rFonts w:ascii="Times New Roman" w:hAnsi="Times New Roman" w:cs="Times New Roman"/>
          <w:b/>
          <w:sz w:val="20"/>
          <w:szCs w:val="20"/>
        </w:rPr>
        <w:t>Powstanie styczniowe miało miejsce w:</w:t>
      </w:r>
    </w:p>
    <w:p w:rsidR="00DE367F" w:rsidRPr="00F27C8A" w:rsidRDefault="00DE367F" w:rsidP="00F27C8A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F27C8A">
        <w:rPr>
          <w:rFonts w:ascii="Times New Roman" w:hAnsi="Times New Roman" w:cs="Times New Roman"/>
          <w:sz w:val="20"/>
          <w:szCs w:val="20"/>
        </w:rPr>
        <w:t>A)latach 1848-1849 na terenie Galicji i Wielkopolski      B)latach 1904-1905 w zaborze rosyjskim</w:t>
      </w:r>
    </w:p>
    <w:p w:rsidR="00DE367F" w:rsidRPr="00F27C8A" w:rsidRDefault="00DE367F" w:rsidP="00F27C8A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F27C8A">
        <w:rPr>
          <w:rFonts w:ascii="Times New Roman" w:hAnsi="Times New Roman" w:cs="Times New Roman"/>
          <w:sz w:val="20"/>
          <w:szCs w:val="20"/>
        </w:rPr>
        <w:t>C)latach 1863-1864 w zaborze austriackim                       D) latach 1863-1864 w zaborze rosyjskim</w:t>
      </w:r>
    </w:p>
    <w:p w:rsidR="00B24E54" w:rsidRPr="00F27C8A" w:rsidRDefault="00B24E54" w:rsidP="00DE367F">
      <w:pPr>
        <w:keepLines/>
        <w:spacing w:after="0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7C8A">
        <w:rPr>
          <w:rFonts w:ascii="Times New Roman" w:hAnsi="Times New Roman" w:cs="Times New Roman"/>
          <w:b/>
          <w:sz w:val="20"/>
          <w:szCs w:val="20"/>
        </w:rPr>
        <w:t>Polacy autonomie narodową mieli w:</w:t>
      </w:r>
    </w:p>
    <w:p w:rsidR="00DE367F" w:rsidRPr="00F27C8A" w:rsidRDefault="00293E3B" w:rsidP="005E19E6">
      <w:pPr>
        <w:keepLines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27C8A">
        <w:rPr>
          <w:rFonts w:ascii="Times New Roman" w:hAnsi="Times New Roman" w:cs="Times New Roman"/>
          <w:sz w:val="20"/>
          <w:szCs w:val="20"/>
        </w:rPr>
        <w:t>A)Galicji przed 1863r</w:t>
      </w:r>
      <w:r w:rsidR="00B24E54" w:rsidRPr="00F27C8A">
        <w:rPr>
          <w:rFonts w:ascii="Times New Roman" w:hAnsi="Times New Roman" w:cs="Times New Roman"/>
          <w:sz w:val="20"/>
          <w:szCs w:val="20"/>
        </w:rPr>
        <w:t xml:space="preserve">   </w:t>
      </w:r>
      <w:r w:rsidR="00DE367F" w:rsidRPr="00F27C8A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B24E54" w:rsidRPr="00F27C8A">
        <w:rPr>
          <w:rFonts w:ascii="Times New Roman" w:hAnsi="Times New Roman" w:cs="Times New Roman"/>
          <w:sz w:val="20"/>
          <w:szCs w:val="20"/>
        </w:rPr>
        <w:t xml:space="preserve"> B)Wielkopolsc</w:t>
      </w:r>
      <w:r w:rsidRPr="00F27C8A">
        <w:rPr>
          <w:rFonts w:ascii="Times New Roman" w:hAnsi="Times New Roman" w:cs="Times New Roman"/>
          <w:sz w:val="20"/>
          <w:szCs w:val="20"/>
        </w:rPr>
        <w:t xml:space="preserve">e po 1848 r.  </w:t>
      </w:r>
    </w:p>
    <w:p w:rsidR="00B24E54" w:rsidRPr="00F27C8A" w:rsidRDefault="00293E3B" w:rsidP="005E19E6">
      <w:pPr>
        <w:keepLines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27C8A">
        <w:rPr>
          <w:rFonts w:ascii="Times New Roman" w:hAnsi="Times New Roman" w:cs="Times New Roman"/>
          <w:sz w:val="20"/>
          <w:szCs w:val="20"/>
        </w:rPr>
        <w:t>C)Kongresówce od 1815 do 1830</w:t>
      </w:r>
      <w:r w:rsidR="00DE367F" w:rsidRPr="00F27C8A">
        <w:rPr>
          <w:rFonts w:ascii="Times New Roman" w:hAnsi="Times New Roman" w:cs="Times New Roman"/>
          <w:sz w:val="20"/>
          <w:szCs w:val="20"/>
        </w:rPr>
        <w:t xml:space="preserve">       </w:t>
      </w:r>
      <w:r w:rsidR="00B24E54" w:rsidRPr="00F27C8A">
        <w:rPr>
          <w:rFonts w:ascii="Times New Roman" w:hAnsi="Times New Roman" w:cs="Times New Roman"/>
          <w:sz w:val="20"/>
          <w:szCs w:val="20"/>
        </w:rPr>
        <w:t xml:space="preserve"> D)zaborze rosyjskim po 1863r.</w:t>
      </w:r>
    </w:p>
    <w:p w:rsidR="00293E3B" w:rsidRPr="00F27C8A" w:rsidRDefault="00293E3B" w:rsidP="00DE367F">
      <w:pPr>
        <w:keepLines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27C8A">
        <w:rPr>
          <w:rFonts w:ascii="Times New Roman" w:eastAsia="Calibri" w:hAnsi="Times New Roman" w:cs="Times New Roman"/>
          <w:b/>
          <w:bCs/>
          <w:sz w:val="20"/>
          <w:szCs w:val="20"/>
        </w:rPr>
        <w:t>Rabacja chłopska 1846 roku była:</w:t>
      </w:r>
    </w:p>
    <w:p w:rsidR="00293E3B" w:rsidRPr="00F27C8A" w:rsidRDefault="00293E3B" w:rsidP="00DE367F">
      <w:pPr>
        <w:keepLine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7C8A">
        <w:rPr>
          <w:rFonts w:ascii="Times New Roman" w:eastAsia="Calibri" w:hAnsi="Times New Roman" w:cs="Times New Roman"/>
          <w:sz w:val="20"/>
          <w:szCs w:val="20"/>
        </w:rPr>
        <w:t>a)austriacką prowokacją wymierzoną w polski ruch niepodległościowy</w:t>
      </w:r>
    </w:p>
    <w:p w:rsidR="00293E3B" w:rsidRPr="00F27C8A" w:rsidRDefault="00293E3B" w:rsidP="00DE367F">
      <w:pPr>
        <w:keepLine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7C8A">
        <w:rPr>
          <w:rFonts w:ascii="Times New Roman" w:eastAsia="Calibri" w:hAnsi="Times New Roman" w:cs="Times New Roman"/>
          <w:sz w:val="20"/>
          <w:szCs w:val="20"/>
        </w:rPr>
        <w:t>b)buntem polskich chłopów przeciwko władzy Habsburgów</w:t>
      </w:r>
    </w:p>
    <w:p w:rsidR="00293E3B" w:rsidRPr="00F27C8A" w:rsidRDefault="00293E3B" w:rsidP="00DE367F">
      <w:pPr>
        <w:keepLine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7C8A">
        <w:rPr>
          <w:rFonts w:ascii="Times New Roman" w:eastAsia="Calibri" w:hAnsi="Times New Roman" w:cs="Times New Roman"/>
          <w:sz w:val="20"/>
          <w:szCs w:val="20"/>
        </w:rPr>
        <w:t>c)próbą ogólnonarodowego powstania przygotowanego przez TDP</w:t>
      </w:r>
    </w:p>
    <w:p w:rsidR="00293E3B" w:rsidRPr="00F27C8A" w:rsidRDefault="00293E3B" w:rsidP="00DE367F">
      <w:pPr>
        <w:keepLine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7C8A">
        <w:rPr>
          <w:rFonts w:ascii="Times New Roman" w:eastAsia="Calibri" w:hAnsi="Times New Roman" w:cs="Times New Roman"/>
          <w:sz w:val="20"/>
          <w:szCs w:val="20"/>
        </w:rPr>
        <w:t>d)buntem mężczyzn przeciwko rosnącej emancypacji kobiet w Galicji</w:t>
      </w:r>
    </w:p>
    <w:p w:rsidR="00293E3B" w:rsidRPr="00F27C8A" w:rsidRDefault="00293E3B" w:rsidP="00DE367F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  <w:r w:rsidRPr="00F27C8A">
        <w:rPr>
          <w:rFonts w:ascii="Times New Roman" w:hAnsi="Times New Roman" w:cs="Times New Roman"/>
          <w:b/>
          <w:bCs/>
          <w:sz w:val="20"/>
          <w:szCs w:val="20"/>
        </w:rPr>
        <w:t xml:space="preserve">Uwłaszczenie chłopów polegało na:                        </w:t>
      </w:r>
      <w:r w:rsidR="00DE367F" w:rsidRPr="00F27C8A"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Pr="00F27C8A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</w:p>
    <w:p w:rsidR="00293E3B" w:rsidRPr="00F27C8A" w:rsidRDefault="00293E3B" w:rsidP="00F27C8A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F27C8A">
        <w:rPr>
          <w:rFonts w:ascii="Times New Roman" w:hAnsi="Times New Roman" w:cs="Times New Roman"/>
          <w:sz w:val="20"/>
          <w:szCs w:val="20"/>
        </w:rPr>
        <w:t xml:space="preserve">a)zamianie pańszczyzny na stałą opłatę czynszową </w:t>
      </w:r>
      <w:r w:rsidR="00F27C8A" w:rsidRPr="00F27C8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F27C8A">
        <w:rPr>
          <w:rFonts w:ascii="Times New Roman" w:hAnsi="Times New Roman" w:cs="Times New Roman"/>
          <w:sz w:val="20"/>
          <w:szCs w:val="20"/>
        </w:rPr>
        <w:t>b)nadaniu im prawa własności do ziemi folwarcznej</w:t>
      </w:r>
      <w:r w:rsidR="00DE367F" w:rsidRPr="00F27C8A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293E3B" w:rsidRPr="00F27C8A" w:rsidRDefault="00293E3B" w:rsidP="00F27C8A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F27C8A">
        <w:rPr>
          <w:rFonts w:ascii="Times New Roman" w:hAnsi="Times New Roman" w:cs="Times New Roman"/>
          <w:sz w:val="20"/>
          <w:szCs w:val="20"/>
        </w:rPr>
        <w:t>c)nadaniu im prawa do wolnośc</w:t>
      </w:r>
      <w:r w:rsidR="00F27C8A" w:rsidRPr="00F27C8A">
        <w:rPr>
          <w:rFonts w:ascii="Times New Roman" w:hAnsi="Times New Roman" w:cs="Times New Roman"/>
          <w:sz w:val="20"/>
          <w:szCs w:val="20"/>
        </w:rPr>
        <w:t xml:space="preserve">i osobistej                  </w:t>
      </w:r>
      <w:r w:rsidRPr="00F27C8A">
        <w:rPr>
          <w:rFonts w:ascii="Times New Roman" w:hAnsi="Times New Roman" w:cs="Times New Roman"/>
          <w:sz w:val="20"/>
          <w:szCs w:val="20"/>
        </w:rPr>
        <w:t xml:space="preserve">    </w:t>
      </w:r>
      <w:r w:rsidR="00F27C8A" w:rsidRPr="00F27C8A">
        <w:rPr>
          <w:rFonts w:ascii="Times New Roman" w:hAnsi="Times New Roman" w:cs="Times New Roman"/>
          <w:sz w:val="20"/>
          <w:szCs w:val="20"/>
        </w:rPr>
        <w:t xml:space="preserve"> </w:t>
      </w:r>
      <w:r w:rsidRPr="00F27C8A">
        <w:rPr>
          <w:rFonts w:ascii="Times New Roman" w:hAnsi="Times New Roman" w:cs="Times New Roman"/>
          <w:sz w:val="20"/>
          <w:szCs w:val="20"/>
        </w:rPr>
        <w:t xml:space="preserve">d)daniu im na własność ziemi, którą uprawiali                          </w:t>
      </w:r>
      <w:r w:rsidR="00DE367F" w:rsidRPr="00F27C8A">
        <w:rPr>
          <w:rFonts w:ascii="Times New Roman" w:hAnsi="Times New Roman" w:cs="Times New Roman"/>
          <w:sz w:val="20"/>
          <w:szCs w:val="20"/>
        </w:rPr>
        <w:t xml:space="preserve">       </w:t>
      </w:r>
      <w:r w:rsidRPr="00F27C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3E3B" w:rsidRPr="00F27C8A" w:rsidRDefault="00293E3B" w:rsidP="00DE367F">
      <w:pPr>
        <w:keepLine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7C8A">
        <w:rPr>
          <w:rFonts w:ascii="Times New Roman" w:hAnsi="Times New Roman" w:cs="Times New Roman"/>
          <w:b/>
          <w:sz w:val="20"/>
          <w:szCs w:val="20"/>
        </w:rPr>
        <w:t>Polacy autonomie narodową mieli w:</w:t>
      </w:r>
    </w:p>
    <w:p w:rsidR="007D2F0B" w:rsidRPr="00F27C8A" w:rsidRDefault="00293E3B" w:rsidP="00DE367F">
      <w:pPr>
        <w:keepLine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27C8A">
        <w:rPr>
          <w:rFonts w:ascii="Times New Roman" w:hAnsi="Times New Roman" w:cs="Times New Roman"/>
          <w:sz w:val="20"/>
          <w:szCs w:val="20"/>
        </w:rPr>
        <w:t xml:space="preserve">A)Galicji po 1867 r.   </w:t>
      </w:r>
      <w:r w:rsidR="007D2F0B" w:rsidRPr="00F27C8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27C8A">
        <w:rPr>
          <w:rFonts w:ascii="Times New Roman" w:hAnsi="Times New Roman" w:cs="Times New Roman"/>
          <w:sz w:val="20"/>
          <w:szCs w:val="20"/>
        </w:rPr>
        <w:t xml:space="preserve"> B)Wielkopolsce po 1848 r.    </w:t>
      </w:r>
    </w:p>
    <w:p w:rsidR="00293E3B" w:rsidRDefault="00293E3B" w:rsidP="00DE367F">
      <w:pPr>
        <w:keepLine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27C8A">
        <w:rPr>
          <w:rFonts w:ascii="Times New Roman" w:hAnsi="Times New Roman" w:cs="Times New Roman"/>
          <w:sz w:val="20"/>
          <w:szCs w:val="20"/>
        </w:rPr>
        <w:t xml:space="preserve">C)Kongresówce po 1831 r.   </w:t>
      </w:r>
      <w:r w:rsidR="007D2F0B" w:rsidRPr="00F27C8A">
        <w:rPr>
          <w:rFonts w:ascii="Times New Roman" w:hAnsi="Times New Roman" w:cs="Times New Roman"/>
          <w:sz w:val="20"/>
          <w:szCs w:val="20"/>
        </w:rPr>
        <w:t xml:space="preserve">   </w:t>
      </w:r>
      <w:r w:rsidRPr="00F27C8A">
        <w:rPr>
          <w:rFonts w:ascii="Times New Roman" w:hAnsi="Times New Roman" w:cs="Times New Roman"/>
          <w:sz w:val="20"/>
          <w:szCs w:val="20"/>
        </w:rPr>
        <w:t>D)zaborze rosyjskim po 1863r.</w:t>
      </w:r>
    </w:p>
    <w:p w:rsidR="00F27C8A" w:rsidRPr="00F27C8A" w:rsidRDefault="00F27C8A" w:rsidP="00DE367F">
      <w:pPr>
        <w:keepLine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D2F0B" w:rsidRPr="00F27C8A" w:rsidRDefault="007D2F0B" w:rsidP="007D2F0B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  <w:r w:rsidRPr="00F27C8A">
        <w:rPr>
          <w:rFonts w:ascii="Times New Roman" w:hAnsi="Times New Roman" w:cs="Times New Roman"/>
          <w:b/>
          <w:bCs/>
          <w:sz w:val="20"/>
          <w:szCs w:val="20"/>
        </w:rPr>
        <w:lastRenderedPageBreak/>
        <w:t>Bohaterami powstania styczniowego byli:</w:t>
      </w:r>
    </w:p>
    <w:p w:rsidR="007D2F0B" w:rsidRPr="00F27C8A" w:rsidRDefault="007D2F0B" w:rsidP="00F27C8A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F27C8A">
        <w:rPr>
          <w:rFonts w:ascii="Times New Roman" w:hAnsi="Times New Roman" w:cs="Times New Roman"/>
          <w:sz w:val="20"/>
          <w:szCs w:val="20"/>
        </w:rPr>
        <w:t>a)J. Poniatowski i A. Mickiewicz</w:t>
      </w:r>
      <w:r w:rsidR="00F27C8A" w:rsidRPr="00F27C8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F27C8A">
        <w:rPr>
          <w:rFonts w:ascii="Times New Roman" w:hAnsi="Times New Roman" w:cs="Times New Roman"/>
          <w:sz w:val="20"/>
          <w:szCs w:val="20"/>
        </w:rPr>
        <w:t>b)Piotr Wysocki i Józef Sowiński</w:t>
      </w:r>
    </w:p>
    <w:p w:rsidR="00293E3B" w:rsidRPr="00F27C8A" w:rsidRDefault="007D2F0B" w:rsidP="00F27C8A">
      <w:pPr>
        <w:keepLine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27C8A">
        <w:rPr>
          <w:rFonts w:ascii="Times New Roman" w:hAnsi="Times New Roman" w:cs="Times New Roman"/>
          <w:sz w:val="20"/>
          <w:szCs w:val="20"/>
        </w:rPr>
        <w:t>c)Francesco Nullo i Romuald Traugutt</w:t>
      </w:r>
      <w:r w:rsidR="00F27C8A" w:rsidRPr="00F27C8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27C8A">
        <w:rPr>
          <w:rFonts w:ascii="Times New Roman" w:hAnsi="Times New Roman" w:cs="Times New Roman"/>
          <w:sz w:val="20"/>
          <w:szCs w:val="20"/>
        </w:rPr>
        <w:t>d)Ludwik Mierosławski i Józef Chłopicki</w:t>
      </w:r>
    </w:p>
    <w:p w:rsidR="007D2F0B" w:rsidRPr="00F27C8A" w:rsidRDefault="007D2F0B" w:rsidP="00DE367F">
      <w:pPr>
        <w:keepLine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7C8A">
        <w:rPr>
          <w:rFonts w:ascii="Times New Roman" w:hAnsi="Times New Roman" w:cs="Times New Roman"/>
          <w:b/>
          <w:sz w:val="20"/>
          <w:szCs w:val="20"/>
        </w:rPr>
        <w:t>Proletariatem określamy:</w:t>
      </w:r>
    </w:p>
    <w:p w:rsidR="007D2F0B" w:rsidRPr="00F27C8A" w:rsidRDefault="007D2F0B" w:rsidP="00DE367F">
      <w:pPr>
        <w:keepLine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27C8A">
        <w:rPr>
          <w:rFonts w:ascii="Times New Roman" w:hAnsi="Times New Roman" w:cs="Times New Roman"/>
          <w:sz w:val="20"/>
          <w:szCs w:val="20"/>
        </w:rPr>
        <w:t>A) ziemian       B) ubogą inteligencje        C) bogatych chłopów       D) robotników</w:t>
      </w:r>
    </w:p>
    <w:p w:rsidR="00F27C8A" w:rsidRDefault="00B24E54" w:rsidP="00DE367F">
      <w:pPr>
        <w:pStyle w:val="Tekstpodstawowy2"/>
        <w:spacing w:before="120" w:line="360" w:lineRule="auto"/>
        <w:ind w:left="284"/>
        <w:rPr>
          <w:bCs w:val="0"/>
          <w:sz w:val="22"/>
          <w:szCs w:val="22"/>
        </w:rPr>
      </w:pPr>
      <w:r w:rsidRPr="00F27C8A">
        <w:rPr>
          <w:bCs w:val="0"/>
          <w:sz w:val="22"/>
          <w:szCs w:val="22"/>
        </w:rPr>
        <w:t xml:space="preserve">Uporządkuj chronologicznie </w:t>
      </w:r>
      <w:r w:rsidR="007C2BE4" w:rsidRPr="00F27C8A">
        <w:rPr>
          <w:bCs w:val="0"/>
          <w:sz w:val="22"/>
          <w:szCs w:val="22"/>
        </w:rPr>
        <w:t xml:space="preserve">wydarzenia   </w:t>
      </w:r>
    </w:p>
    <w:p w:rsidR="00B24E54" w:rsidRPr="00F27C8A" w:rsidRDefault="007C2BE4" w:rsidP="00DE367F">
      <w:pPr>
        <w:pStyle w:val="Tekstpodstawowy2"/>
        <w:spacing w:before="120" w:line="360" w:lineRule="auto"/>
        <w:ind w:left="284"/>
        <w:rPr>
          <w:bCs w:val="0"/>
          <w:sz w:val="22"/>
          <w:szCs w:val="22"/>
        </w:rPr>
      </w:pPr>
      <w:r w:rsidRPr="00F27C8A">
        <w:rPr>
          <w:bCs w:val="0"/>
          <w:sz w:val="22"/>
          <w:szCs w:val="22"/>
        </w:rPr>
        <w:t>1 - …</w:t>
      </w:r>
      <w:r w:rsidR="00B24E54" w:rsidRPr="00F27C8A">
        <w:rPr>
          <w:bCs w:val="0"/>
          <w:sz w:val="22"/>
          <w:szCs w:val="22"/>
        </w:rPr>
        <w:t xml:space="preserve">     </w:t>
      </w:r>
      <w:r w:rsidRPr="00F27C8A">
        <w:rPr>
          <w:bCs w:val="0"/>
          <w:sz w:val="22"/>
          <w:szCs w:val="22"/>
        </w:rPr>
        <w:t>2 - …</w:t>
      </w:r>
      <w:r w:rsidR="00B24E54" w:rsidRPr="00F27C8A">
        <w:rPr>
          <w:bCs w:val="0"/>
          <w:sz w:val="22"/>
          <w:szCs w:val="22"/>
        </w:rPr>
        <w:t xml:space="preserve">   </w:t>
      </w:r>
      <w:r w:rsidRPr="00F27C8A">
        <w:rPr>
          <w:bCs w:val="0"/>
          <w:sz w:val="22"/>
          <w:szCs w:val="22"/>
        </w:rPr>
        <w:t>3 - …   4 - …</w:t>
      </w:r>
      <w:r w:rsidR="00B24E54" w:rsidRPr="00F27C8A">
        <w:rPr>
          <w:bCs w:val="0"/>
          <w:sz w:val="22"/>
          <w:szCs w:val="22"/>
        </w:rPr>
        <w:t>.</w:t>
      </w:r>
      <w:r w:rsidRPr="00F27C8A">
        <w:rPr>
          <w:bCs w:val="0"/>
          <w:sz w:val="22"/>
          <w:szCs w:val="22"/>
        </w:rPr>
        <w:t xml:space="preserve"> 5 - …</w:t>
      </w:r>
    </w:p>
    <w:p w:rsidR="007C2BE4" w:rsidRPr="00F27C8A" w:rsidRDefault="00B24E54" w:rsidP="00DE367F">
      <w:pPr>
        <w:pStyle w:val="Tekstpodstawowy2"/>
        <w:spacing w:line="360" w:lineRule="auto"/>
        <w:ind w:left="284"/>
        <w:rPr>
          <w:b w:val="0"/>
          <w:bCs w:val="0"/>
          <w:sz w:val="22"/>
          <w:szCs w:val="22"/>
        </w:rPr>
      </w:pPr>
      <w:r w:rsidRPr="00F27C8A">
        <w:rPr>
          <w:b w:val="0"/>
          <w:bCs w:val="0"/>
          <w:sz w:val="22"/>
          <w:szCs w:val="22"/>
        </w:rPr>
        <w:t xml:space="preserve">A)powstanie styczniowe     B)powstanie listopadowe   </w:t>
      </w:r>
    </w:p>
    <w:p w:rsidR="00B24E54" w:rsidRPr="00F27C8A" w:rsidRDefault="00B24E54" w:rsidP="00DE367F">
      <w:pPr>
        <w:pStyle w:val="Tekstpodstawowy2"/>
        <w:spacing w:line="360" w:lineRule="auto"/>
        <w:ind w:left="284"/>
        <w:rPr>
          <w:b w:val="0"/>
          <w:bCs w:val="0"/>
          <w:sz w:val="22"/>
          <w:szCs w:val="22"/>
        </w:rPr>
      </w:pPr>
      <w:r w:rsidRPr="00F27C8A">
        <w:rPr>
          <w:b w:val="0"/>
          <w:bCs w:val="0"/>
          <w:sz w:val="22"/>
          <w:szCs w:val="22"/>
        </w:rPr>
        <w:t>C)Wi</w:t>
      </w:r>
      <w:r w:rsidR="00293E3B" w:rsidRPr="00F27C8A">
        <w:rPr>
          <w:b w:val="0"/>
          <w:bCs w:val="0"/>
          <w:sz w:val="22"/>
          <w:szCs w:val="22"/>
        </w:rPr>
        <w:t>osna Ludów      D)powstanie PPS</w:t>
      </w:r>
      <w:r w:rsidR="007C2BE4" w:rsidRPr="00F27C8A">
        <w:rPr>
          <w:b w:val="0"/>
          <w:bCs w:val="0"/>
          <w:sz w:val="22"/>
          <w:szCs w:val="22"/>
        </w:rPr>
        <w:t xml:space="preserve">     E)powstanie Księstwa Warszawskiego</w:t>
      </w:r>
    </w:p>
    <w:p w:rsidR="00F27C8A" w:rsidRPr="00F27C8A" w:rsidRDefault="00F27C8A" w:rsidP="00F27C8A">
      <w:pPr>
        <w:pStyle w:val="Tekstpodstawowy2"/>
        <w:spacing w:line="360" w:lineRule="auto"/>
        <w:ind w:left="284"/>
        <w:rPr>
          <w:sz w:val="22"/>
          <w:szCs w:val="22"/>
        </w:rPr>
      </w:pPr>
      <w:r w:rsidRPr="00F27C8A">
        <w:rPr>
          <w:sz w:val="22"/>
          <w:szCs w:val="22"/>
        </w:rPr>
        <w:t>Na podstawie tekstu źródłowego oraz wiedzy własnej wykonaj zadania 5. i 6.</w:t>
      </w:r>
    </w:p>
    <w:p w:rsidR="00F27C8A" w:rsidRPr="00F27C8A" w:rsidRDefault="00F27C8A" w:rsidP="00F27C8A">
      <w:pPr>
        <w:pStyle w:val="Tekstpodstawowy2"/>
        <w:spacing w:line="276" w:lineRule="auto"/>
        <w:ind w:left="284"/>
        <w:rPr>
          <w:b w:val="0"/>
          <w:i/>
          <w:iCs/>
        </w:rPr>
      </w:pPr>
      <w:r w:rsidRPr="00F27C8A">
        <w:rPr>
          <w:b w:val="0"/>
          <w:i/>
          <w:iCs/>
        </w:rPr>
        <w:t>Przez Plac Saski czerkieskie sotnie pędzą</w:t>
      </w:r>
    </w:p>
    <w:p w:rsidR="00F27C8A" w:rsidRPr="00F27C8A" w:rsidRDefault="00F27C8A" w:rsidP="00F27C8A">
      <w:pPr>
        <w:pStyle w:val="Tekstpodstawowy2"/>
        <w:spacing w:line="276" w:lineRule="auto"/>
        <w:ind w:left="284"/>
        <w:rPr>
          <w:b w:val="0"/>
          <w:i/>
          <w:iCs/>
        </w:rPr>
      </w:pPr>
      <w:r w:rsidRPr="00F27C8A">
        <w:rPr>
          <w:b w:val="0"/>
          <w:i/>
          <w:iCs/>
        </w:rPr>
        <w:t>A przed zamkiem sto ognisk dzisiaj płonie</w:t>
      </w:r>
    </w:p>
    <w:p w:rsidR="00F27C8A" w:rsidRPr="00F27C8A" w:rsidRDefault="00F27C8A" w:rsidP="00F27C8A">
      <w:pPr>
        <w:pStyle w:val="Tekstpodstawowy2"/>
        <w:spacing w:line="276" w:lineRule="auto"/>
        <w:ind w:left="284"/>
        <w:rPr>
          <w:b w:val="0"/>
          <w:i/>
          <w:iCs/>
        </w:rPr>
      </w:pPr>
      <w:r w:rsidRPr="00F27C8A">
        <w:rPr>
          <w:b w:val="0"/>
          <w:i/>
          <w:iCs/>
        </w:rPr>
        <w:t>Jak pan robi to, Wasza Ekscelencjo</w:t>
      </w:r>
    </w:p>
    <w:p w:rsidR="00F27C8A" w:rsidRPr="00F27C8A" w:rsidRDefault="00F27C8A" w:rsidP="00F27C8A">
      <w:pPr>
        <w:pStyle w:val="Tekstpodstawowy2"/>
        <w:spacing w:line="276" w:lineRule="auto"/>
        <w:ind w:left="284"/>
        <w:rPr>
          <w:b w:val="0"/>
        </w:rPr>
      </w:pPr>
      <w:r w:rsidRPr="00F27C8A">
        <w:rPr>
          <w:b w:val="0"/>
          <w:i/>
          <w:iCs/>
        </w:rPr>
        <w:t xml:space="preserve">Że po każdej nienawidzą Cię stronie? </w:t>
      </w:r>
      <w:r w:rsidRPr="00F27C8A">
        <w:rPr>
          <w:b w:val="0"/>
        </w:rPr>
        <w:t>[...]</w:t>
      </w:r>
    </w:p>
    <w:p w:rsidR="00F27C8A" w:rsidRPr="00F27C8A" w:rsidRDefault="00F27C8A" w:rsidP="00F27C8A">
      <w:pPr>
        <w:pStyle w:val="Tekstpodstawowy2"/>
        <w:spacing w:line="276" w:lineRule="auto"/>
        <w:ind w:left="284"/>
        <w:rPr>
          <w:b w:val="0"/>
          <w:i/>
          <w:iCs/>
        </w:rPr>
      </w:pPr>
      <w:r w:rsidRPr="00F27C8A">
        <w:rPr>
          <w:b w:val="0"/>
          <w:i/>
          <w:iCs/>
        </w:rPr>
        <w:t>Pan margrabia wciąż kroczy po linie</w:t>
      </w:r>
    </w:p>
    <w:p w:rsidR="00F27C8A" w:rsidRPr="00F27C8A" w:rsidRDefault="00F27C8A" w:rsidP="00F27C8A">
      <w:pPr>
        <w:pStyle w:val="Tekstpodstawowy2"/>
        <w:spacing w:line="276" w:lineRule="auto"/>
        <w:ind w:left="284"/>
        <w:rPr>
          <w:b w:val="0"/>
          <w:i/>
          <w:iCs/>
        </w:rPr>
      </w:pPr>
      <w:r w:rsidRPr="00F27C8A">
        <w:rPr>
          <w:b w:val="0"/>
          <w:i/>
          <w:iCs/>
        </w:rPr>
        <w:t>Przepaść z lewej i przepaść po prawej</w:t>
      </w:r>
    </w:p>
    <w:p w:rsidR="00F27C8A" w:rsidRPr="00F27C8A" w:rsidRDefault="00F27C8A" w:rsidP="00F27C8A">
      <w:pPr>
        <w:pStyle w:val="Tekstpodstawowy2"/>
        <w:spacing w:line="276" w:lineRule="auto"/>
        <w:ind w:left="284"/>
        <w:rPr>
          <w:b w:val="0"/>
          <w:i/>
          <w:iCs/>
        </w:rPr>
      </w:pPr>
      <w:r w:rsidRPr="00F27C8A">
        <w:rPr>
          <w:b w:val="0"/>
          <w:i/>
          <w:iCs/>
        </w:rPr>
        <w:t>Jeśli z ręki rodaka nie zginie</w:t>
      </w:r>
    </w:p>
    <w:p w:rsidR="00F27C8A" w:rsidRPr="00F27C8A" w:rsidRDefault="00F27C8A" w:rsidP="00F27C8A">
      <w:pPr>
        <w:pStyle w:val="Tekstpodstawowy2"/>
        <w:spacing w:line="276" w:lineRule="auto"/>
        <w:ind w:left="284"/>
        <w:rPr>
          <w:b w:val="0"/>
          <w:i/>
          <w:iCs/>
        </w:rPr>
      </w:pPr>
      <w:r w:rsidRPr="00F27C8A">
        <w:rPr>
          <w:b w:val="0"/>
          <w:i/>
          <w:iCs/>
        </w:rPr>
        <w:t>To z urzędu odejdzie w niesławie</w:t>
      </w:r>
    </w:p>
    <w:p w:rsidR="00F27C8A" w:rsidRPr="00F27C8A" w:rsidRDefault="00F27C8A" w:rsidP="00F27C8A">
      <w:pPr>
        <w:pStyle w:val="Tekstpodstawowy2"/>
        <w:spacing w:line="276" w:lineRule="auto"/>
        <w:ind w:left="284"/>
        <w:rPr>
          <w:b w:val="0"/>
          <w:i/>
          <w:iCs/>
        </w:rPr>
      </w:pPr>
      <w:r w:rsidRPr="00F27C8A">
        <w:rPr>
          <w:b w:val="0"/>
          <w:i/>
          <w:iCs/>
        </w:rPr>
        <w:t>Tyle pracy, panie hrabio, i na nic.</w:t>
      </w:r>
    </w:p>
    <w:p w:rsidR="00F27C8A" w:rsidRPr="00F27C8A" w:rsidRDefault="00F27C8A" w:rsidP="00F27C8A">
      <w:pPr>
        <w:pStyle w:val="Tekstpodstawowy2"/>
        <w:spacing w:line="276" w:lineRule="auto"/>
        <w:ind w:left="284"/>
        <w:rPr>
          <w:b w:val="0"/>
          <w:i/>
          <w:iCs/>
        </w:rPr>
      </w:pPr>
      <w:r w:rsidRPr="00F27C8A">
        <w:rPr>
          <w:b w:val="0"/>
          <w:i/>
          <w:iCs/>
        </w:rPr>
        <w:t xml:space="preserve">Nadaremna ta branka w </w:t>
      </w:r>
      <w:proofErr w:type="spellStart"/>
      <w:r w:rsidRPr="00F27C8A">
        <w:rPr>
          <w:b w:val="0"/>
          <w:i/>
          <w:iCs/>
        </w:rPr>
        <w:t>rekruty</w:t>
      </w:r>
      <w:proofErr w:type="spellEnd"/>
    </w:p>
    <w:p w:rsidR="00F27C8A" w:rsidRPr="00F27C8A" w:rsidRDefault="00F27C8A" w:rsidP="00F27C8A">
      <w:pPr>
        <w:pStyle w:val="Tekstpodstawowy2"/>
        <w:spacing w:line="276" w:lineRule="auto"/>
        <w:ind w:left="284"/>
        <w:rPr>
          <w:b w:val="0"/>
          <w:i/>
          <w:iCs/>
        </w:rPr>
      </w:pPr>
      <w:r w:rsidRPr="00F27C8A">
        <w:rPr>
          <w:b w:val="0"/>
          <w:i/>
          <w:iCs/>
        </w:rPr>
        <w:t>Będzie to, co ma być – my zwyczajni</w:t>
      </w:r>
    </w:p>
    <w:p w:rsidR="00F27C8A" w:rsidRPr="00F27C8A" w:rsidRDefault="00F27C8A" w:rsidP="00F27C8A">
      <w:pPr>
        <w:pStyle w:val="Tekstpodstawowy2"/>
        <w:spacing w:line="276" w:lineRule="auto"/>
        <w:ind w:left="284"/>
        <w:rPr>
          <w:b w:val="0"/>
          <w:i/>
          <w:iCs/>
        </w:rPr>
      </w:pPr>
      <w:r w:rsidRPr="00F27C8A">
        <w:rPr>
          <w:b w:val="0"/>
          <w:i/>
          <w:iCs/>
        </w:rPr>
        <w:t>Bój bez broni, katorga i knuty</w:t>
      </w:r>
    </w:p>
    <w:p w:rsidR="00F27C8A" w:rsidRPr="00F27C8A" w:rsidRDefault="00F27C8A" w:rsidP="00F27C8A">
      <w:pPr>
        <w:pStyle w:val="Tekstpodstawowy2"/>
        <w:spacing w:line="276" w:lineRule="auto"/>
        <w:ind w:left="284"/>
        <w:rPr>
          <w:b w:val="0"/>
          <w:i/>
          <w:iCs/>
        </w:rPr>
      </w:pPr>
      <w:r w:rsidRPr="00F27C8A">
        <w:rPr>
          <w:b w:val="0"/>
          <w:i/>
          <w:iCs/>
        </w:rPr>
        <w:t>Pan narodu, margrabio, nie zmienisz</w:t>
      </w:r>
    </w:p>
    <w:p w:rsidR="00F27C8A" w:rsidRPr="00F27C8A" w:rsidRDefault="00F27C8A" w:rsidP="00F27C8A">
      <w:pPr>
        <w:pStyle w:val="Tekstpodstawowy2"/>
        <w:spacing w:line="276" w:lineRule="auto"/>
        <w:ind w:left="284"/>
        <w:rPr>
          <w:b w:val="0"/>
          <w:i/>
          <w:iCs/>
        </w:rPr>
      </w:pPr>
      <w:r w:rsidRPr="00F27C8A">
        <w:rPr>
          <w:b w:val="0"/>
          <w:i/>
          <w:iCs/>
        </w:rPr>
        <w:t>Tu rozsądku rzadko się używa</w:t>
      </w:r>
    </w:p>
    <w:p w:rsidR="00F27C8A" w:rsidRPr="00F27C8A" w:rsidRDefault="00F27C8A" w:rsidP="00F27C8A">
      <w:pPr>
        <w:pStyle w:val="Tekstpodstawowy2"/>
        <w:spacing w:line="276" w:lineRule="auto"/>
        <w:ind w:left="284"/>
        <w:rPr>
          <w:b w:val="0"/>
          <w:i/>
          <w:iCs/>
        </w:rPr>
      </w:pPr>
      <w:r w:rsidRPr="00F27C8A">
        <w:rPr>
          <w:b w:val="0"/>
          <w:i/>
          <w:iCs/>
        </w:rPr>
        <w:t>A jedno, co naprawdę umiemy</w:t>
      </w:r>
    </w:p>
    <w:p w:rsidR="00F27C8A" w:rsidRPr="00F27C8A" w:rsidRDefault="00F27C8A" w:rsidP="00F27C8A">
      <w:pPr>
        <w:pStyle w:val="Tekstpodstawowy2"/>
        <w:spacing w:line="276" w:lineRule="auto"/>
        <w:ind w:left="284"/>
        <w:rPr>
          <w:b w:val="0"/>
          <w:i/>
          <w:iCs/>
        </w:rPr>
      </w:pPr>
      <w:r w:rsidRPr="00F27C8A">
        <w:rPr>
          <w:b w:val="0"/>
          <w:i/>
          <w:iCs/>
        </w:rPr>
        <w:t>To najpiękniej na świecie przegrywać.</w:t>
      </w:r>
    </w:p>
    <w:p w:rsidR="00F27C8A" w:rsidRPr="00F27C8A" w:rsidRDefault="00F27C8A" w:rsidP="00F27C8A">
      <w:pPr>
        <w:pStyle w:val="Tekstpodstawowy2"/>
        <w:spacing w:line="276" w:lineRule="auto"/>
        <w:ind w:left="284"/>
        <w:rPr>
          <w:sz w:val="16"/>
          <w:szCs w:val="16"/>
        </w:rPr>
      </w:pPr>
      <w:r w:rsidRPr="00F27C8A">
        <w:rPr>
          <w:sz w:val="16"/>
          <w:szCs w:val="16"/>
        </w:rPr>
        <w:t xml:space="preserve">Źródło: J. Czech, </w:t>
      </w:r>
      <w:r w:rsidRPr="00F27C8A">
        <w:rPr>
          <w:i/>
          <w:iCs/>
          <w:sz w:val="16"/>
          <w:szCs w:val="16"/>
        </w:rPr>
        <w:t>Kamienie</w:t>
      </w:r>
      <w:r w:rsidRPr="00F27C8A">
        <w:rPr>
          <w:sz w:val="16"/>
          <w:szCs w:val="16"/>
        </w:rPr>
        <w:t>, Warszawa 1991.</w:t>
      </w:r>
    </w:p>
    <w:p w:rsidR="00F27C8A" w:rsidRDefault="00F27C8A" w:rsidP="00F27C8A">
      <w:pPr>
        <w:pStyle w:val="Tekstpodstawowy2"/>
        <w:ind w:left="284"/>
      </w:pPr>
    </w:p>
    <w:p w:rsidR="00F27C8A" w:rsidRPr="00F27C8A" w:rsidRDefault="00F27C8A" w:rsidP="00F27C8A">
      <w:pPr>
        <w:pStyle w:val="Tekstpodstawowy2"/>
        <w:ind w:left="284"/>
      </w:pPr>
      <w:r w:rsidRPr="00F27C8A">
        <w:t>5. Zapisz imię i nazwisko postaci historycznej, która jest bohaterem przedstawionego utworu.</w:t>
      </w:r>
    </w:p>
    <w:p w:rsidR="00F27C8A" w:rsidRDefault="00F27C8A" w:rsidP="00F27C8A">
      <w:pPr>
        <w:pStyle w:val="Tekstpodstawowy2"/>
        <w:ind w:left="284"/>
      </w:pPr>
    </w:p>
    <w:p w:rsidR="00F27C8A" w:rsidRPr="00F27C8A" w:rsidRDefault="00F27C8A" w:rsidP="00F27C8A">
      <w:pPr>
        <w:pStyle w:val="Tekstpodstawowy2"/>
        <w:ind w:left="284"/>
      </w:pPr>
      <w:r w:rsidRPr="00F27C8A">
        <w:t>6. Określ wyrażony za pomocą wiersza stosunek autora do sporu o powstania narodowe.</w:t>
      </w:r>
    </w:p>
    <w:p w:rsidR="00F27C8A" w:rsidRPr="00F27C8A" w:rsidRDefault="00F27C8A" w:rsidP="00F27C8A">
      <w:pPr>
        <w:pStyle w:val="Tekstpodstawowy2"/>
        <w:ind w:left="284"/>
      </w:pPr>
      <w:r w:rsidRPr="00F27C8A">
        <w:t>Uzasadnij, który nurt polityczny – według Ciebie – jest mu bliższy: realizmu politycznego</w:t>
      </w:r>
    </w:p>
    <w:p w:rsidR="00F27C8A" w:rsidRPr="00F27C8A" w:rsidRDefault="00F27C8A" w:rsidP="00F27C8A">
      <w:pPr>
        <w:pStyle w:val="Tekstpodstawowy2"/>
        <w:ind w:left="284"/>
        <w:rPr>
          <w:bCs w:val="0"/>
        </w:rPr>
      </w:pPr>
      <w:r w:rsidRPr="00F27C8A">
        <w:rPr>
          <w:bCs w:val="0"/>
        </w:rPr>
        <w:t>czy insurekcyjny.</w:t>
      </w:r>
    </w:p>
    <w:p w:rsidR="00F27C8A" w:rsidRDefault="00F27C8A" w:rsidP="00DE367F">
      <w:pPr>
        <w:pStyle w:val="Tekstpodstawowy2"/>
        <w:spacing w:line="360" w:lineRule="auto"/>
        <w:ind w:left="284"/>
        <w:rPr>
          <w:bCs w:val="0"/>
          <w:sz w:val="24"/>
          <w:szCs w:val="24"/>
        </w:rPr>
      </w:pPr>
    </w:p>
    <w:p w:rsidR="00DE367F" w:rsidRPr="00F27C8A" w:rsidRDefault="00DE367F" w:rsidP="00F27C8A">
      <w:pPr>
        <w:pStyle w:val="Tekstpodstawowy2"/>
        <w:numPr>
          <w:ilvl w:val="0"/>
          <w:numId w:val="2"/>
        </w:numPr>
        <w:rPr>
          <w:bCs w:val="0"/>
        </w:rPr>
      </w:pPr>
      <w:r w:rsidRPr="00F27C8A">
        <w:rPr>
          <w:bCs w:val="0"/>
        </w:rPr>
        <w:t>Podaj dwa argumenty krytyków polskich powstań w XIX wieku. Czy zgadzasz się z nimi? Uzasadnij swą opinie.</w:t>
      </w:r>
    </w:p>
    <w:p w:rsidR="00B24E54" w:rsidRPr="00F27C8A" w:rsidRDefault="00DE367F" w:rsidP="00F27C8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27C8A">
        <w:rPr>
          <w:rFonts w:ascii="Times New Roman" w:hAnsi="Times New Roman" w:cs="Times New Roman"/>
          <w:b/>
          <w:sz w:val="20"/>
          <w:szCs w:val="20"/>
        </w:rPr>
        <w:t>Zinterpretuj słowa pierwszej zwrotki i refrenu Hymnu Polski w okolicznościach historycznych jego powstania.</w:t>
      </w:r>
    </w:p>
    <w:p w:rsidR="00DE367F" w:rsidRPr="00F27C8A" w:rsidRDefault="00DE367F" w:rsidP="00F27C8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27C8A">
        <w:rPr>
          <w:rFonts w:ascii="Times New Roman" w:hAnsi="Times New Roman" w:cs="Times New Roman"/>
          <w:b/>
          <w:sz w:val="20"/>
          <w:szCs w:val="20"/>
        </w:rPr>
        <w:t xml:space="preserve">Wymień przykłady dzieł malarstwa, rzeźby lub literatury powstałe pod zaborami „ku pokrzepieniu serc” Polaków. </w:t>
      </w:r>
    </w:p>
    <w:p w:rsidR="00DE367F" w:rsidRPr="00DE367F" w:rsidRDefault="00DE367F" w:rsidP="00B24E5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DE367F" w:rsidRPr="00DE367F" w:rsidSect="001B7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B6E27"/>
    <w:multiLevelType w:val="hybridMultilevel"/>
    <w:tmpl w:val="4656C6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77F97"/>
    <w:multiLevelType w:val="hybridMultilevel"/>
    <w:tmpl w:val="25C8B40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4D"/>
    <w:rsid w:val="00036F22"/>
    <w:rsid w:val="001B7670"/>
    <w:rsid w:val="00293E3B"/>
    <w:rsid w:val="00380A28"/>
    <w:rsid w:val="005E19E6"/>
    <w:rsid w:val="006C63D9"/>
    <w:rsid w:val="007C2BE4"/>
    <w:rsid w:val="007D2F0B"/>
    <w:rsid w:val="00B24E54"/>
    <w:rsid w:val="00BB4D47"/>
    <w:rsid w:val="00C4401B"/>
    <w:rsid w:val="00C7732F"/>
    <w:rsid w:val="00DE367F"/>
    <w:rsid w:val="00E1354D"/>
    <w:rsid w:val="00F2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A960D-E202-4293-9380-605939BE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67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54D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24E54"/>
    <w:pPr>
      <w:keepLine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24E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Lenovo</cp:lastModifiedBy>
  <cp:revision>2</cp:revision>
  <cp:lastPrinted>2016-11-18T11:37:00Z</cp:lastPrinted>
  <dcterms:created xsi:type="dcterms:W3CDTF">2017-12-05T17:02:00Z</dcterms:created>
  <dcterms:modified xsi:type="dcterms:W3CDTF">2017-12-05T17:02:00Z</dcterms:modified>
</cp:coreProperties>
</file>